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0" w:rsidRDefault="006213E4">
      <w:pPr>
        <w:pStyle w:val="Title"/>
      </w:pPr>
      <w:r>
        <w:rPr>
          <w:noProof/>
          <w:lang w:eastAsia="en-GB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2127"/>
            <wp:effectExtent l="0" t="0" r="0" b="0"/>
            <wp:wrapNone/>
            <wp:docPr id="1" name="image1.png" descr="LTA-documentbgsmal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FD4"/>
        </w:rPr>
        <w:t>Complaints</w:t>
      </w:r>
      <w:r>
        <w:rPr>
          <w:color w:val="008FD4"/>
          <w:spacing w:val="-2"/>
        </w:rPr>
        <w:t xml:space="preserve"> </w:t>
      </w:r>
      <w:r>
        <w:rPr>
          <w:color w:val="008FD4"/>
        </w:rPr>
        <w:t>Policy</w:t>
      </w:r>
    </w:p>
    <w:p w:rsidR="004600C0" w:rsidRDefault="004600C0">
      <w:pPr>
        <w:pStyle w:val="BodyText"/>
        <w:spacing w:before="10"/>
        <w:rPr>
          <w:b/>
          <w:sz w:val="40"/>
        </w:rPr>
      </w:pPr>
    </w:p>
    <w:p w:rsidR="004600C0" w:rsidRDefault="006213E4">
      <w:pPr>
        <w:ind w:left="118"/>
        <w:rPr>
          <w:i/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tells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to make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at </w:t>
      </w:r>
      <w:r>
        <w:rPr>
          <w:i/>
          <w:sz w:val="20"/>
        </w:rPr>
        <w:t>Wolverhampton Lawn Tennis and Squash Club Ltd.</w:t>
      </w:r>
    </w:p>
    <w:p w:rsidR="004600C0" w:rsidRDefault="004600C0">
      <w:pPr>
        <w:pStyle w:val="BodyText"/>
        <w:spacing w:before="3"/>
        <w:rPr>
          <w:i/>
        </w:rPr>
      </w:pPr>
    </w:p>
    <w:p w:rsidR="004600C0" w:rsidRDefault="006213E4">
      <w:pPr>
        <w:pStyle w:val="BodyText"/>
        <w:ind w:left="118"/>
      </w:pPr>
      <w:r>
        <w:t>This is the policy that we will follow if your complaint is about someone’s conduct or behaviour. This</w:t>
      </w:r>
      <w:r>
        <w:rPr>
          <w:spacing w:val="-53"/>
        </w:rPr>
        <w:t xml:space="preserve"> </w:t>
      </w:r>
      <w:r>
        <w:t>could be because you think that someone has behaved in a way that is unsafe, unprofessional,</w:t>
      </w:r>
      <w:r>
        <w:rPr>
          <w:spacing w:val="1"/>
        </w:rPr>
        <w:t xml:space="preserve"> </w:t>
      </w:r>
      <w:r>
        <w:t>discriminatory,</w:t>
      </w:r>
      <w:r>
        <w:rPr>
          <w:spacing w:val="-2"/>
        </w:rPr>
        <w:t xml:space="preserve"> </w:t>
      </w:r>
      <w:r>
        <w:t>offensive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intimidating.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policies.</w:t>
      </w:r>
    </w:p>
    <w:p w:rsidR="004600C0" w:rsidRDefault="004600C0">
      <w:pPr>
        <w:pStyle w:val="BodyText"/>
        <w:spacing w:before="9"/>
        <w:rPr>
          <w:sz w:val="19"/>
        </w:rPr>
      </w:pPr>
    </w:p>
    <w:p w:rsidR="004600C0" w:rsidRDefault="006213E4">
      <w:pPr>
        <w:pStyle w:val="Heading1"/>
      </w:pP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principles</w:t>
      </w:r>
    </w:p>
    <w:p w:rsidR="004600C0" w:rsidRDefault="004600C0">
      <w:pPr>
        <w:pStyle w:val="BodyText"/>
        <w:rPr>
          <w:b/>
        </w:rPr>
      </w:pPr>
    </w:p>
    <w:p w:rsidR="004600C0" w:rsidRDefault="006213E4">
      <w:pPr>
        <w:pStyle w:val="BodyText"/>
        <w:spacing w:before="1"/>
        <w:ind w:left="118" w:right="165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complain: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seriously.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harassed,</w:t>
      </w:r>
      <w:r>
        <w:rPr>
          <w:spacing w:val="-3"/>
        </w:rPr>
        <w:t xml:space="preserve"> </w:t>
      </w:r>
      <w:r>
        <w:t>bullied</w:t>
      </w:r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disadvantage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making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complaint.</w:t>
      </w:r>
    </w:p>
    <w:p w:rsidR="004600C0" w:rsidRDefault="004600C0">
      <w:pPr>
        <w:pStyle w:val="BodyText"/>
        <w:spacing w:before="1"/>
      </w:pPr>
    </w:p>
    <w:p w:rsidR="004600C0" w:rsidRDefault="006213E4">
      <w:pPr>
        <w:pStyle w:val="BodyText"/>
        <w:ind w:left="118"/>
      </w:pPr>
      <w:r>
        <w:t>Equality: 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complaint,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gender,</w:t>
      </w:r>
      <w:r>
        <w:rPr>
          <w:spacing w:val="-52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religion, nationality, social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 or</w:t>
      </w:r>
      <w:r>
        <w:rPr>
          <w:spacing w:val="-2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persuasion.</w:t>
      </w:r>
    </w:p>
    <w:p w:rsidR="004600C0" w:rsidRDefault="004600C0">
      <w:pPr>
        <w:pStyle w:val="BodyText"/>
        <w:spacing w:before="11"/>
        <w:rPr>
          <w:sz w:val="19"/>
        </w:rPr>
      </w:pPr>
    </w:p>
    <w:p w:rsidR="004600C0" w:rsidRDefault="006213E4">
      <w:pPr>
        <w:pStyle w:val="BodyText"/>
        <w:ind w:left="118" w:right="315"/>
        <w:jc w:val="both"/>
      </w:pPr>
      <w:r>
        <w:t>Fairness: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fairly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openly.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other</w:t>
      </w:r>
      <w:r>
        <w:rPr>
          <w:spacing w:val="-54"/>
        </w:rPr>
        <w:t xml:space="preserve"> </w:t>
      </w:r>
      <w:r>
        <w:t xml:space="preserve">people at risk, those affected by a complaint should have a chance to </w:t>
      </w:r>
      <w:r>
        <w:t>contribute and respond to any</w:t>
      </w:r>
      <w:r>
        <w:rPr>
          <w:spacing w:val="-53"/>
        </w:rPr>
        <w:t xml:space="preserve"> </w:t>
      </w:r>
      <w:r>
        <w:t>investigation.</w:t>
      </w:r>
    </w:p>
    <w:p w:rsidR="004600C0" w:rsidRDefault="004600C0">
      <w:pPr>
        <w:pStyle w:val="BodyText"/>
        <w:spacing w:before="1"/>
      </w:pPr>
    </w:p>
    <w:p w:rsidR="004600C0" w:rsidRDefault="006213E4">
      <w:pPr>
        <w:pStyle w:val="BodyText"/>
        <w:spacing w:before="1"/>
        <w:ind w:left="118" w:right="222"/>
        <w:jc w:val="both"/>
      </w:pPr>
      <w:r>
        <w:t>Safety and welfare take priority: we will always give priority to concerns that affect safety and welfare.</w:t>
      </w:r>
      <w:r>
        <w:rPr>
          <w:spacing w:val="-54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 very</w:t>
      </w:r>
      <w:r>
        <w:rPr>
          <w:spacing w:val="-4"/>
        </w:rPr>
        <w:t xml:space="preserve"> </w:t>
      </w:r>
      <w:r>
        <w:t>seriously.</w:t>
      </w:r>
    </w:p>
    <w:p w:rsidR="004600C0" w:rsidRDefault="004600C0">
      <w:pPr>
        <w:pStyle w:val="BodyText"/>
        <w:spacing w:before="10"/>
        <w:rPr>
          <w:sz w:val="19"/>
        </w:rPr>
      </w:pPr>
    </w:p>
    <w:p w:rsidR="004600C0" w:rsidRDefault="006213E4">
      <w:pPr>
        <w:pStyle w:val="BodyText"/>
        <w:ind w:left="118"/>
        <w:jc w:val="both"/>
      </w:pPr>
      <w:r>
        <w:t>Confidentiality: we</w:t>
      </w:r>
      <w:r>
        <w:rPr>
          <w:spacing w:val="-1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confidentially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:rsidR="004600C0" w:rsidRDefault="004600C0">
      <w:pPr>
        <w:pStyle w:val="BodyText"/>
        <w:spacing w:before="1"/>
      </w:pPr>
    </w:p>
    <w:p w:rsidR="004600C0" w:rsidRDefault="006213E4">
      <w:pPr>
        <w:pStyle w:val="BodyText"/>
        <w:ind w:left="118" w:right="165"/>
      </w:pPr>
      <w:r>
        <w:t>Sometimes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organisations.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worried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 to</w:t>
      </w:r>
      <w:r>
        <w:rPr>
          <w:spacing w:val="-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person or to the public, we might need to pass on our concerns to the right authorities. If necessary,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get advice from</w:t>
      </w:r>
      <w:r>
        <w:rPr>
          <w:spacing w:val="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 LTA.</w:t>
      </w:r>
    </w:p>
    <w:p w:rsidR="004600C0" w:rsidRDefault="004600C0">
      <w:pPr>
        <w:pStyle w:val="BodyText"/>
        <w:spacing w:before="8"/>
        <w:rPr>
          <w:sz w:val="19"/>
        </w:rPr>
      </w:pPr>
    </w:p>
    <w:p w:rsidR="004600C0" w:rsidRDefault="006213E4">
      <w:pPr>
        <w:pStyle w:val="Heading1"/>
        <w:jc w:val="both"/>
      </w:pP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complaint?</w:t>
      </w:r>
    </w:p>
    <w:p w:rsidR="004600C0" w:rsidRDefault="004600C0">
      <w:pPr>
        <w:pStyle w:val="BodyText"/>
        <w:spacing w:before="4"/>
        <w:rPr>
          <w:b/>
        </w:rPr>
      </w:pPr>
    </w:p>
    <w:p w:rsidR="004600C0" w:rsidRDefault="006213E4">
      <w:pPr>
        <w:pStyle w:val="BodyText"/>
        <w:ind w:left="118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complaint, it is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someone at</w:t>
      </w:r>
      <w:r>
        <w:rPr>
          <w:spacing w:val="-2"/>
        </w:rPr>
        <w:t xml:space="preserve"> </w:t>
      </w:r>
      <w:r>
        <w:t>the place to</w:t>
      </w:r>
      <w:r>
        <w:rPr>
          <w:spacing w:val="-53"/>
        </w:rPr>
        <w:t xml:space="preserve"> </w:t>
      </w:r>
      <w:r>
        <w:t>play. There are some suggestions below about who to speak to. They may be able to help to resolve</w:t>
      </w:r>
      <w:r>
        <w:rPr>
          <w:spacing w:val="-53"/>
        </w:rPr>
        <w:t xml:space="preserve"> </w:t>
      </w:r>
      <w:r>
        <w:t>your problem. You could also make a written complaint. The address for written complaints is at the</w:t>
      </w:r>
      <w:r>
        <w:rPr>
          <w:spacing w:val="1"/>
        </w:rPr>
        <w:t xml:space="preserve"> </w:t>
      </w:r>
      <w:r>
        <w:t>bottom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policy.</w:t>
      </w:r>
    </w:p>
    <w:p w:rsidR="004600C0" w:rsidRDefault="004600C0">
      <w:pPr>
        <w:pStyle w:val="BodyText"/>
        <w:spacing w:before="11"/>
        <w:rPr>
          <w:sz w:val="19"/>
        </w:rPr>
      </w:pPr>
    </w:p>
    <w:p w:rsidR="004600C0" w:rsidRDefault="006213E4">
      <w:pPr>
        <w:pStyle w:val="BodyText"/>
        <w:ind w:left="118" w:right="281"/>
      </w:pPr>
      <w:r>
        <w:t>If your complaint needs to be look</w:t>
      </w:r>
      <w:r>
        <w:t>ed into further, you will normally be asked to put your complaint in</w:t>
      </w:r>
      <w:r>
        <w:rPr>
          <w:spacing w:val="1"/>
        </w:rPr>
        <w:t xml:space="preserve"> </w:t>
      </w:r>
      <w:r>
        <w:t>writing. We accept anonymous complaints, but it is often very difficult to investigate these properly. It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handle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 if</w:t>
      </w:r>
      <w:r>
        <w:rPr>
          <w:spacing w:val="3"/>
        </w:rPr>
        <w:t xml:space="preserve"> </w:t>
      </w:r>
      <w:r>
        <w:t>you provide as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detail as possib</w:t>
      </w:r>
      <w:r>
        <w:t>le.</w:t>
      </w:r>
    </w:p>
    <w:p w:rsidR="004600C0" w:rsidRDefault="004600C0">
      <w:pPr>
        <w:pStyle w:val="BodyText"/>
        <w:spacing w:before="8"/>
        <w:rPr>
          <w:sz w:val="19"/>
        </w:rPr>
      </w:pPr>
    </w:p>
    <w:p w:rsidR="004600C0" w:rsidRDefault="006213E4">
      <w:pPr>
        <w:pStyle w:val="Heading1"/>
        <w:jc w:val="both"/>
      </w:pPr>
      <w:r>
        <w:t>Who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complaint?</w:t>
      </w:r>
    </w:p>
    <w:p w:rsidR="004600C0" w:rsidRDefault="004600C0">
      <w:pPr>
        <w:pStyle w:val="BodyText"/>
        <w:spacing w:before="3"/>
        <w:rPr>
          <w:b/>
        </w:rPr>
      </w:pPr>
    </w:p>
    <w:p w:rsidR="004600C0" w:rsidRDefault="006213E4">
      <w:pPr>
        <w:pStyle w:val="BodyText"/>
        <w:spacing w:before="1"/>
        <w:ind w:left="118"/>
      </w:pPr>
      <w:r>
        <w:t>Complaints will usually be handled by senior staff and officials.</w:t>
      </w:r>
      <w:r>
        <w:rPr>
          <w:spacing w:val="1"/>
        </w:rPr>
        <w:t xml:space="preserve"> </w:t>
      </w:r>
      <w:r>
        <w:t>Useful contact details have been</w:t>
      </w:r>
      <w:r>
        <w:rPr>
          <w:spacing w:val="-53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bottom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4600C0" w:rsidRDefault="004600C0">
      <w:pPr>
        <w:pStyle w:val="BodyText"/>
        <w:spacing w:before="10"/>
        <w:rPr>
          <w:sz w:val="19"/>
        </w:rPr>
      </w:pP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478" w:hanging="361"/>
        <w:rPr>
          <w:sz w:val="20"/>
        </w:rPr>
      </w:pP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committee: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speak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officials/committee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478" w:hanging="361"/>
        <w:rPr>
          <w:sz w:val="20"/>
        </w:rPr>
      </w:pPr>
      <w:r>
        <w:rPr>
          <w:sz w:val="20"/>
        </w:rPr>
        <w:t>Coaches: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coaches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tell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how to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/>
        <w:ind w:right="501" w:hanging="569"/>
        <w:rPr>
          <w:sz w:val="20"/>
        </w:rPr>
      </w:pPr>
      <w:r>
        <w:rPr>
          <w:sz w:val="20"/>
        </w:rPr>
        <w:t>Child Protection Officer: if you are a child, or if you are worried about the safety or welfare of a</w:t>
      </w:r>
      <w:r>
        <w:rPr>
          <w:spacing w:val="-53"/>
          <w:sz w:val="20"/>
        </w:rPr>
        <w:t xml:space="preserve"> </w:t>
      </w:r>
      <w:r>
        <w:rPr>
          <w:sz w:val="20"/>
        </w:rPr>
        <w:t>child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/>
        <w:ind w:left="478" w:hanging="361"/>
        <w:rPr>
          <w:sz w:val="20"/>
        </w:rPr>
      </w:pPr>
      <w:r>
        <w:rPr>
          <w:sz w:val="20"/>
        </w:rPr>
        <w:t>Anyone</w:t>
      </w:r>
      <w:r>
        <w:rPr>
          <w:spacing w:val="-3"/>
          <w:sz w:val="20"/>
        </w:rPr>
        <w:t xml:space="preserve"> </w:t>
      </w:r>
      <w:r>
        <w:rPr>
          <w:sz w:val="20"/>
        </w:rPr>
        <w:t>else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trust</w:t>
      </w:r>
    </w:p>
    <w:p w:rsidR="004600C0" w:rsidRDefault="004600C0">
      <w:pPr>
        <w:rPr>
          <w:sz w:val="20"/>
        </w:rPr>
        <w:sectPr w:rsidR="004600C0">
          <w:type w:val="continuous"/>
          <w:pgSz w:w="11910" w:h="16840"/>
          <w:pgMar w:top="1580" w:right="1320" w:bottom="280" w:left="1300" w:header="720" w:footer="720" w:gutter="0"/>
          <w:cols w:space="720"/>
        </w:sectPr>
      </w:pPr>
    </w:p>
    <w:p w:rsidR="004600C0" w:rsidRDefault="006213E4">
      <w:pPr>
        <w:pStyle w:val="BodyText"/>
        <w:spacing w:before="8"/>
      </w:pPr>
      <w:r>
        <w:rPr>
          <w:noProof/>
          <w:lang w:eastAsia="en-GB"/>
        </w:rPr>
        <w:lastRenderedPageBreak/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2127"/>
            <wp:effectExtent l="0" t="0" r="0" b="0"/>
            <wp:wrapNone/>
            <wp:docPr id="3" name="image1.png" descr="LTA-documentbgsmal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0C0" w:rsidRDefault="006213E4">
      <w:pPr>
        <w:pStyle w:val="BodyText"/>
        <w:spacing w:before="93" w:line="228" w:lineRule="exact"/>
        <w:ind w:left="118"/>
      </w:pP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:rsidR="004600C0" w:rsidRDefault="006213E4">
      <w:pPr>
        <w:pStyle w:val="Heading1"/>
        <w:spacing w:line="228" w:lineRule="exact"/>
      </w:pP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investigate?</w:t>
      </w:r>
    </w:p>
    <w:p w:rsidR="004600C0" w:rsidRDefault="004600C0">
      <w:pPr>
        <w:pStyle w:val="BodyText"/>
        <w:spacing w:before="3"/>
        <w:rPr>
          <w:b/>
        </w:rPr>
      </w:pPr>
    </w:p>
    <w:p w:rsidR="004600C0" w:rsidRDefault="006213E4">
      <w:pPr>
        <w:pStyle w:val="BodyText"/>
        <w:ind w:left="118" w:right="88"/>
      </w:pPr>
      <w:r>
        <w:t>We will give an initial response to your complaint within five working days. If the matter is urgent, we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quickly.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</w:t>
      </w:r>
      <w:r>
        <w:t>ill</w:t>
      </w:r>
      <w:r>
        <w:rPr>
          <w:spacing w:val="-2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fairly.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complaint with all of the relevant people. We will try to gather any information that may be relevant to</w:t>
      </w:r>
      <w:r>
        <w:rPr>
          <w:spacing w:val="1"/>
        </w:rPr>
        <w:t xml:space="preserve"> </w:t>
      </w:r>
      <w:r>
        <w:t>handling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complaint.</w:t>
      </w:r>
    </w:p>
    <w:p w:rsidR="004600C0" w:rsidRDefault="004600C0">
      <w:pPr>
        <w:pStyle w:val="BodyText"/>
      </w:pPr>
    </w:p>
    <w:p w:rsidR="004600C0" w:rsidRDefault="006213E4">
      <w:pPr>
        <w:pStyle w:val="BodyText"/>
        <w:ind w:left="118" w:right="165"/>
      </w:pPr>
      <w:r>
        <w:t>Sometimes we will ask to show copies of information from the investigation to other people to allow</w:t>
      </w:r>
      <w:r>
        <w:rPr>
          <w:spacing w:val="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respond.</w:t>
      </w:r>
      <w:r>
        <w:rPr>
          <w:spacing w:val="5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fairness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openness.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share information</w:t>
      </w:r>
      <w:r>
        <w:rPr>
          <w:spacing w:val="-53"/>
        </w:rPr>
        <w:t xml:space="preserve"> </w:t>
      </w:r>
      <w:r>
        <w:t>if we think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endanger someone’s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welfare.</w:t>
      </w:r>
    </w:p>
    <w:p w:rsidR="004600C0" w:rsidRDefault="004600C0">
      <w:pPr>
        <w:pStyle w:val="BodyText"/>
        <w:spacing w:before="8"/>
        <w:rPr>
          <w:sz w:val="19"/>
        </w:rPr>
      </w:pPr>
    </w:p>
    <w:p w:rsidR="004600C0" w:rsidRDefault="006213E4">
      <w:pPr>
        <w:pStyle w:val="Heading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happening?</w:t>
      </w:r>
    </w:p>
    <w:p w:rsidR="004600C0" w:rsidRDefault="004600C0">
      <w:pPr>
        <w:pStyle w:val="BodyText"/>
        <w:spacing w:before="3"/>
        <w:rPr>
          <w:b/>
        </w:rPr>
      </w:pPr>
    </w:p>
    <w:p w:rsidR="004600C0" w:rsidRDefault="006213E4">
      <w:pPr>
        <w:pStyle w:val="BodyText"/>
        <w:ind w:left="118" w:right="116"/>
      </w:pPr>
      <w:r>
        <w:t>You will be given the details of a person who will be your point of contact at the place to play. That</w:t>
      </w:r>
      <w:r>
        <w:rPr>
          <w:spacing w:val="1"/>
        </w:rPr>
        <w:t xml:space="preserve"> </w:t>
      </w:r>
      <w:r>
        <w:t>person will make sure that you understand the process, and will help to answer any questions or</w:t>
      </w:r>
      <w:r>
        <w:rPr>
          <w:spacing w:val="1"/>
        </w:rPr>
        <w:t xml:space="preserve"> </w:t>
      </w:r>
      <w:r>
        <w:t>concerns that you have. You will be given an update on the progress of your complaint every two</w:t>
      </w:r>
      <w:r>
        <w:rPr>
          <w:spacing w:val="1"/>
        </w:rPr>
        <w:t xml:space="preserve"> </w:t>
      </w:r>
      <w:r>
        <w:t>weeks.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delays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handling your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informed.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complaint leads to formal disciplinary action against s</w:t>
      </w:r>
      <w:r>
        <w:t>omeone, we will usually inform you about the</w:t>
      </w:r>
      <w:r>
        <w:rPr>
          <w:spacing w:val="1"/>
        </w:rPr>
        <w:t xml:space="preserve"> </w:t>
      </w:r>
      <w:r>
        <w:t>outcome.</w:t>
      </w:r>
      <w:r>
        <w:rPr>
          <w:spacing w:val="-6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you the</w:t>
      </w:r>
      <w:r>
        <w:rPr>
          <w:spacing w:val="1"/>
        </w:rPr>
        <w:t xml:space="preserve"> </w:t>
      </w:r>
      <w:r>
        <w:t>outcome if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child,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that telling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 create a risk to other people. In this situation, we will still try to tell you about how you are</w:t>
      </w:r>
      <w:r>
        <w:rPr>
          <w:spacing w:val="1"/>
        </w:rPr>
        <w:t xml:space="preserve"> </w:t>
      </w:r>
      <w:r>
        <w:t>affe</w:t>
      </w:r>
      <w:r>
        <w:t>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taken.</w:t>
      </w:r>
    </w:p>
    <w:p w:rsidR="004600C0" w:rsidRDefault="004600C0">
      <w:pPr>
        <w:pStyle w:val="BodyText"/>
      </w:pPr>
    </w:p>
    <w:p w:rsidR="004600C0" w:rsidRDefault="006213E4">
      <w:pPr>
        <w:pStyle w:val="Heading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 outcomes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complaint?</w:t>
      </w:r>
    </w:p>
    <w:p w:rsidR="004600C0" w:rsidRDefault="004600C0">
      <w:pPr>
        <w:pStyle w:val="BodyText"/>
        <w:spacing w:before="1"/>
        <w:rPr>
          <w:b/>
        </w:rPr>
      </w:pPr>
    </w:p>
    <w:p w:rsidR="004600C0" w:rsidRDefault="006213E4">
      <w:pPr>
        <w:pStyle w:val="BodyText"/>
        <w:ind w:left="118"/>
      </w:pPr>
      <w:r>
        <w:t>In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informally.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include:</w:t>
      </w:r>
    </w:p>
    <w:p w:rsidR="004600C0" w:rsidRDefault="004600C0">
      <w:pPr>
        <w:pStyle w:val="BodyText"/>
        <w:spacing w:before="1"/>
      </w:pP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478"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3"/>
          <w:sz w:val="20"/>
        </w:rPr>
        <w:t xml:space="preserve"> </w:t>
      </w:r>
      <w:r>
        <w:rPr>
          <w:sz w:val="20"/>
        </w:rPr>
        <w:t>activities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478" w:hanging="361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 or</w:t>
      </w:r>
      <w:r>
        <w:rPr>
          <w:spacing w:val="-2"/>
          <w:sz w:val="20"/>
        </w:rPr>
        <w:t xml:space="preserve"> </w:t>
      </w:r>
      <w:r>
        <w:rPr>
          <w:sz w:val="20"/>
        </w:rPr>
        <w:t>apology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 w:line="229" w:lineRule="exact"/>
        <w:ind w:left="478" w:hanging="361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differently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future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478" w:right="250"/>
        <w:rPr>
          <w:sz w:val="20"/>
        </w:rPr>
      </w:pPr>
      <w:r>
        <w:rPr>
          <w:sz w:val="20"/>
        </w:rPr>
        <w:t>If an informal resolution is not suitable, then a small committee of senior officials will look at the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about the case. We will try to make sure that this committee does not contain anyon</w:t>
      </w:r>
      <w:r>
        <w:rPr>
          <w:sz w:val="20"/>
        </w:rPr>
        <w:t>e</w:t>
      </w:r>
      <w:r>
        <w:rPr>
          <w:spacing w:val="-54"/>
          <w:sz w:val="20"/>
        </w:rPr>
        <w:t xml:space="preserve"> </w:t>
      </w:r>
      <w:r>
        <w:rPr>
          <w:sz w:val="20"/>
        </w:rPr>
        <w:t>directly</w:t>
      </w:r>
      <w:r>
        <w:rPr>
          <w:spacing w:val="-3"/>
          <w:sz w:val="20"/>
        </w:rPr>
        <w:t xml:space="preserve"> </w:t>
      </w:r>
      <w:r>
        <w:rPr>
          <w:sz w:val="20"/>
        </w:rPr>
        <w:t>involved with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complaint.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action:</w:t>
      </w:r>
    </w:p>
    <w:p w:rsidR="004600C0" w:rsidRDefault="006213E4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line="239" w:lineRule="exact"/>
        <w:rPr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5"/>
          <w:sz w:val="20"/>
        </w:rPr>
        <w:t xml:space="preserve"> </w:t>
      </w:r>
      <w:r>
        <w:rPr>
          <w:sz w:val="20"/>
        </w:rPr>
        <w:t>action 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 of the place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</w:p>
    <w:p w:rsidR="004600C0" w:rsidRDefault="006213E4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line="229" w:lineRule="exact"/>
        <w:rPr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5"/>
          <w:sz w:val="20"/>
        </w:rPr>
        <w:t xml:space="preserve"> </w:t>
      </w:r>
      <w:r>
        <w:rPr>
          <w:sz w:val="20"/>
        </w:rPr>
        <w:t>action against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of staff</w:t>
      </w:r>
    </w:p>
    <w:p w:rsidR="004600C0" w:rsidRDefault="006213E4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line="229" w:lineRule="exact"/>
        <w:rPr>
          <w:sz w:val="20"/>
        </w:rPr>
      </w:pP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contracts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 put in place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</w:p>
    <w:p w:rsidR="004600C0" w:rsidRDefault="006213E4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4" w:line="223" w:lineRule="auto"/>
        <w:ind w:right="155"/>
        <w:rPr>
          <w:sz w:val="20"/>
        </w:rPr>
      </w:pPr>
      <w:r>
        <w:rPr>
          <w:sz w:val="20"/>
        </w:rPr>
        <w:t>A decision to refer the case to another organisation such as the LTA, Police, or Social</w:t>
      </w:r>
      <w:r>
        <w:rPr>
          <w:spacing w:val="-53"/>
          <w:sz w:val="20"/>
        </w:rPr>
        <w:t xml:space="preserve"> </w:t>
      </w:r>
      <w:r>
        <w:rPr>
          <w:sz w:val="20"/>
        </w:rPr>
        <w:t>Services.</w:t>
      </w:r>
    </w:p>
    <w:p w:rsidR="004600C0" w:rsidRDefault="006213E4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3"/>
        <w:rPr>
          <w:sz w:val="20"/>
        </w:rPr>
      </w:pPr>
      <w:r>
        <w:rPr>
          <w:sz w:val="20"/>
        </w:rPr>
        <w:t>Closure</w:t>
      </w:r>
      <w:r>
        <w:rPr>
          <w:spacing w:val="-2"/>
          <w:sz w:val="20"/>
        </w:rPr>
        <w:t xml:space="preserve"> </w:t>
      </w:r>
      <w:r>
        <w:rPr>
          <w:sz w:val="20"/>
        </w:rPr>
        <w:t>of your</w:t>
      </w:r>
      <w:r>
        <w:rPr>
          <w:spacing w:val="-4"/>
          <w:sz w:val="20"/>
        </w:rPr>
        <w:t xml:space="preserve"> </w:t>
      </w:r>
      <w:r>
        <w:rPr>
          <w:sz w:val="20"/>
        </w:rPr>
        <w:t>complaint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</w:p>
    <w:p w:rsidR="004600C0" w:rsidRDefault="006213E4">
      <w:pPr>
        <w:pStyle w:val="Heading1"/>
        <w:spacing w:before="211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I can talk</w:t>
      </w:r>
      <w:r>
        <w:rPr>
          <w:spacing w:val="-3"/>
        </w:rPr>
        <w:t xml:space="preserve"> </w:t>
      </w:r>
      <w:r>
        <w:t>to?</w:t>
      </w:r>
    </w:p>
    <w:p w:rsidR="004600C0" w:rsidRDefault="004600C0">
      <w:pPr>
        <w:pStyle w:val="BodyText"/>
        <w:rPr>
          <w:b/>
        </w:rPr>
      </w:pPr>
    </w:p>
    <w:p w:rsidR="004600C0" w:rsidRDefault="006213E4">
      <w:pPr>
        <w:pStyle w:val="BodyText"/>
        <w:spacing w:before="1"/>
        <w:ind w:left="118"/>
      </w:pPr>
      <w:r>
        <w:t>Sometimes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</w:t>
      </w:r>
      <w:r>
        <w:t>ak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play:</w:t>
      </w:r>
    </w:p>
    <w:p w:rsidR="004600C0" w:rsidRDefault="004600C0">
      <w:pPr>
        <w:pStyle w:val="BodyText"/>
      </w:pP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478" w:hanging="361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urgent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someone’s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welfare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/>
        <w:ind w:left="478" w:hanging="361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don’t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issue with</w:t>
      </w:r>
      <w:r>
        <w:rPr>
          <w:spacing w:val="-3"/>
          <w:sz w:val="20"/>
        </w:rPr>
        <w:t xml:space="preserve"> </w:t>
      </w:r>
      <w:r>
        <w:rPr>
          <w:sz w:val="20"/>
        </w:rPr>
        <w:t>someone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29" w:lineRule="exact"/>
        <w:ind w:left="478" w:hanging="361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serious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29" w:lineRule="exact"/>
        <w:ind w:left="478" w:hanging="361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complaint</w:t>
      </w:r>
      <w:r>
        <w:rPr>
          <w:spacing w:val="-3"/>
          <w:sz w:val="20"/>
        </w:rPr>
        <w:t xml:space="preserve"> </w:t>
      </w:r>
      <w:r>
        <w:rPr>
          <w:sz w:val="20"/>
        </w:rPr>
        <w:t>involves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organisations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/>
        <w:ind w:left="478" w:hanging="361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</w:p>
    <w:p w:rsidR="004600C0" w:rsidRDefault="004600C0">
      <w:pPr>
        <w:pStyle w:val="BodyText"/>
        <w:spacing w:before="1"/>
      </w:pPr>
    </w:p>
    <w:p w:rsidR="004600C0" w:rsidRDefault="006213E4">
      <w:pPr>
        <w:pStyle w:val="BodyText"/>
        <w:ind w:left="118"/>
      </w:pPr>
      <w:r>
        <w:t xml:space="preserve">The LTA is able to </w:t>
      </w:r>
      <w:proofErr w:type="gramStart"/>
      <w:r>
        <w:t>advise</w:t>
      </w:r>
      <w:proofErr w:type="gramEnd"/>
      <w:r>
        <w:t xml:space="preserve"> on a range of different complaints, and in some cases will handle the</w:t>
      </w:r>
      <w:r>
        <w:rPr>
          <w:spacing w:val="1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directly.</w:t>
      </w:r>
      <w:r>
        <w:rPr>
          <w:spacing w:val="4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worried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people:</w:t>
      </w:r>
    </w:p>
    <w:p w:rsidR="004600C0" w:rsidRDefault="004600C0">
      <w:pPr>
        <w:sectPr w:rsidR="004600C0">
          <w:pgSz w:w="11910" w:h="16840"/>
          <w:pgMar w:top="1580" w:right="1320" w:bottom="280" w:left="1300" w:header="720" w:footer="720" w:gutter="0"/>
          <w:cols w:space="720"/>
        </w:sectPr>
      </w:pP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01"/>
        <w:ind w:left="478" w:hanging="361"/>
        <w:rPr>
          <w:sz w:val="20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0" distR="0" simplePos="0" relativeHeight="4875274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2127"/>
            <wp:effectExtent l="0" t="0" r="0" b="0"/>
            <wp:wrapNone/>
            <wp:docPr id="5" name="image1.png" descr="LTA-documentbgsmal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 County</w:t>
      </w:r>
      <w:r>
        <w:rPr>
          <w:spacing w:val="-4"/>
          <w:sz w:val="20"/>
        </w:rPr>
        <w:t xml:space="preserve"> </w:t>
      </w:r>
      <w:r>
        <w:rPr>
          <w:sz w:val="20"/>
        </w:rPr>
        <w:t>LTA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29" w:lineRule="exact"/>
        <w:ind w:left="478"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LTA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(24hrs)</w:t>
      </w:r>
    </w:p>
    <w:p w:rsidR="004600C0" w:rsidRDefault="006213E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29" w:lineRule="exact"/>
        <w:ind w:left="478" w:hanging="361"/>
        <w:rPr>
          <w:sz w:val="20"/>
        </w:rPr>
      </w:pPr>
      <w:proofErr w:type="spellStart"/>
      <w:r>
        <w:rPr>
          <w:sz w:val="20"/>
        </w:rPr>
        <w:t>Childline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NSPCC</w:t>
      </w:r>
      <w:r>
        <w:rPr>
          <w:spacing w:val="-3"/>
          <w:sz w:val="20"/>
        </w:rPr>
        <w:t xml:space="preserve"> </w:t>
      </w:r>
      <w:r>
        <w:rPr>
          <w:sz w:val="20"/>
        </w:rPr>
        <w:t>advice line, local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-2"/>
          <w:sz w:val="20"/>
        </w:rPr>
        <w:t xml:space="preserve"> </w:t>
      </w:r>
      <w:r>
        <w:rPr>
          <w:sz w:val="20"/>
        </w:rPr>
        <w:t>Police</w:t>
      </w:r>
    </w:p>
    <w:p w:rsidR="004600C0" w:rsidRDefault="004600C0">
      <w:pPr>
        <w:pStyle w:val="BodyText"/>
        <w:spacing w:before="10"/>
        <w:rPr>
          <w:sz w:val="19"/>
        </w:rPr>
      </w:pPr>
    </w:p>
    <w:p w:rsidR="004600C0" w:rsidRDefault="006213E4">
      <w:pPr>
        <w:pStyle w:val="Heading1"/>
      </w:pP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</w:p>
    <w:p w:rsidR="004600C0" w:rsidRDefault="004600C0">
      <w:pPr>
        <w:pStyle w:val="BodyText"/>
        <w:spacing w:before="3"/>
        <w:rPr>
          <w:b/>
        </w:rPr>
      </w:pPr>
    </w:p>
    <w:p w:rsidR="004600C0" w:rsidRDefault="006213E4">
      <w:pPr>
        <w:pStyle w:val="BodyText"/>
        <w:spacing w:line="477" w:lineRule="auto"/>
        <w:ind w:left="118" w:right="446"/>
      </w:pPr>
      <w:r>
        <w:t>If you have a general query about this complaints policy, you should speak to the following person:</w:t>
      </w:r>
      <w:r>
        <w:rPr>
          <w:spacing w:val="-53"/>
        </w:rPr>
        <w:t xml:space="preserve"> </w:t>
      </w:r>
      <w:r>
        <w:t>Name/Committee</w:t>
      </w:r>
      <w:r>
        <w:rPr>
          <w:spacing w:val="-2"/>
        </w:rPr>
        <w:t xml:space="preserve"> </w:t>
      </w:r>
      <w:r>
        <w:t>Member</w:t>
      </w:r>
    </w:p>
    <w:p w:rsidR="004600C0" w:rsidRDefault="006213E4">
      <w:pPr>
        <w:pStyle w:val="BodyText"/>
        <w:spacing w:before="4"/>
        <w:ind w:left="118"/>
      </w:pPr>
      <w:r>
        <w:t>Address</w:t>
      </w:r>
    </w:p>
    <w:p w:rsidR="004600C0" w:rsidRDefault="004600C0">
      <w:pPr>
        <w:pStyle w:val="BodyText"/>
        <w:spacing w:before="1"/>
      </w:pPr>
    </w:p>
    <w:p w:rsidR="004600C0" w:rsidRDefault="006213E4">
      <w:pPr>
        <w:pStyle w:val="BodyText"/>
        <w:ind w:left="118"/>
      </w:pPr>
      <w:r>
        <w:t>Contact</w:t>
      </w:r>
      <w:r>
        <w:rPr>
          <w:spacing w:val="-2"/>
        </w:rPr>
        <w:t xml:space="preserve"> </w:t>
      </w:r>
      <w:r>
        <w:t>Number/Email</w:t>
      </w:r>
    </w:p>
    <w:sectPr w:rsidR="004600C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C80"/>
    <w:multiLevelType w:val="hybridMultilevel"/>
    <w:tmpl w:val="2A3A708E"/>
    <w:lvl w:ilvl="0" w:tplc="5AF0264E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1" w:tplc="D5129C96">
      <w:numFmt w:val="bullet"/>
      <w:lvlText w:val="o"/>
      <w:lvlJc w:val="left"/>
      <w:pPr>
        <w:ind w:left="1558" w:hanging="5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C72EDE78">
      <w:numFmt w:val="bullet"/>
      <w:lvlText w:val="•"/>
      <w:lvlJc w:val="left"/>
      <w:pPr>
        <w:ind w:left="2418" w:hanging="569"/>
      </w:pPr>
      <w:rPr>
        <w:rFonts w:hint="default"/>
        <w:lang w:val="en-GB" w:eastAsia="en-US" w:bidi="ar-SA"/>
      </w:rPr>
    </w:lvl>
    <w:lvl w:ilvl="3" w:tplc="25E89802">
      <w:numFmt w:val="bullet"/>
      <w:lvlText w:val="•"/>
      <w:lvlJc w:val="left"/>
      <w:pPr>
        <w:ind w:left="3276" w:hanging="569"/>
      </w:pPr>
      <w:rPr>
        <w:rFonts w:hint="default"/>
        <w:lang w:val="en-GB" w:eastAsia="en-US" w:bidi="ar-SA"/>
      </w:rPr>
    </w:lvl>
    <w:lvl w:ilvl="4" w:tplc="1E34331A">
      <w:numFmt w:val="bullet"/>
      <w:lvlText w:val="•"/>
      <w:lvlJc w:val="left"/>
      <w:pPr>
        <w:ind w:left="4135" w:hanging="569"/>
      </w:pPr>
      <w:rPr>
        <w:rFonts w:hint="default"/>
        <w:lang w:val="en-GB" w:eastAsia="en-US" w:bidi="ar-SA"/>
      </w:rPr>
    </w:lvl>
    <w:lvl w:ilvl="5" w:tplc="BE904A1A">
      <w:numFmt w:val="bullet"/>
      <w:lvlText w:val="•"/>
      <w:lvlJc w:val="left"/>
      <w:pPr>
        <w:ind w:left="4993" w:hanging="569"/>
      </w:pPr>
      <w:rPr>
        <w:rFonts w:hint="default"/>
        <w:lang w:val="en-GB" w:eastAsia="en-US" w:bidi="ar-SA"/>
      </w:rPr>
    </w:lvl>
    <w:lvl w:ilvl="6" w:tplc="16F40CB8">
      <w:numFmt w:val="bullet"/>
      <w:lvlText w:val="•"/>
      <w:lvlJc w:val="left"/>
      <w:pPr>
        <w:ind w:left="5852" w:hanging="569"/>
      </w:pPr>
      <w:rPr>
        <w:rFonts w:hint="default"/>
        <w:lang w:val="en-GB" w:eastAsia="en-US" w:bidi="ar-SA"/>
      </w:rPr>
    </w:lvl>
    <w:lvl w:ilvl="7" w:tplc="59429C6E">
      <w:numFmt w:val="bullet"/>
      <w:lvlText w:val="•"/>
      <w:lvlJc w:val="left"/>
      <w:pPr>
        <w:ind w:left="6710" w:hanging="569"/>
      </w:pPr>
      <w:rPr>
        <w:rFonts w:hint="default"/>
        <w:lang w:val="en-GB" w:eastAsia="en-US" w:bidi="ar-SA"/>
      </w:rPr>
    </w:lvl>
    <w:lvl w:ilvl="8" w:tplc="93FCD37C">
      <w:numFmt w:val="bullet"/>
      <w:lvlText w:val="•"/>
      <w:lvlJc w:val="left"/>
      <w:pPr>
        <w:ind w:left="7569" w:hanging="56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0C0"/>
    <w:rsid w:val="004600C0"/>
    <w:rsid w:val="006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8"/>
      <w:ind w:left="1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8"/>
      <w:ind w:left="1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Claire Webb</dc:creator>
  <cp:lastModifiedBy>GOVIND NAHAL</cp:lastModifiedBy>
  <cp:revision>2</cp:revision>
  <dcterms:created xsi:type="dcterms:W3CDTF">2021-12-17T12:55:00Z</dcterms:created>
  <dcterms:modified xsi:type="dcterms:W3CDTF">2021-12-17T13:04:00Z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2021-12-17T00:00:00Z</vt:filetime>
  </property>
</Properties>
</file>